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F5E1" w14:textId="77777777" w:rsidR="00B665EA" w:rsidRPr="00556E2F" w:rsidRDefault="00B665EA" w:rsidP="00556E2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56E2F">
        <w:rPr>
          <w:b/>
          <w:bCs/>
          <w:sz w:val="28"/>
          <w:szCs w:val="28"/>
        </w:rPr>
        <w:t>Аннотация дисциплины</w:t>
      </w:r>
    </w:p>
    <w:p w14:paraId="7286BBC9" w14:textId="2C6D81AE" w:rsidR="00B665EA" w:rsidRDefault="00C112CE" w:rsidP="00556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14:paraId="35DF0262" w14:textId="77777777" w:rsidR="006B1190" w:rsidRDefault="006B1190" w:rsidP="006B1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B46E3" w14:textId="7970B622" w:rsidR="006B1190" w:rsidRPr="006B1190" w:rsidRDefault="00B665EA" w:rsidP="00C11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изучения </w:t>
      </w:r>
      <w:r w:rsidRPr="006B1190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  <w:r w:rsidR="00DA714B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CE" w:rsidRPr="00C112CE">
        <w:rPr>
          <w:rFonts w:ascii="Times New Roman" w:eastAsia="Times New Roman" w:hAnsi="Times New Roman" w:cs="Times New Roman"/>
          <w:sz w:val="28"/>
          <w:szCs w:val="28"/>
        </w:rPr>
        <w:t>расширение и углубление знаний в области экономической теории, формирование научного социально-экономического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</w:r>
    </w:p>
    <w:p w14:paraId="798B51C5" w14:textId="77777777" w:rsidR="006B1190" w:rsidRPr="006B1190" w:rsidRDefault="00B665EA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структуре </w:t>
      </w:r>
      <w:r w:rsidRPr="006B1190"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="00556E2F" w:rsidRPr="006B11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CCF490" w14:textId="20B823B9" w:rsidR="006B1190" w:rsidRPr="006B1190" w:rsidRDefault="006B1190" w:rsidP="006B1190">
      <w:pPr>
        <w:pStyle w:val="20"/>
        <w:shd w:val="clear" w:color="auto" w:fill="auto"/>
        <w:spacing w:line="240" w:lineRule="auto"/>
        <w:ind w:firstLine="709"/>
        <w:jc w:val="both"/>
      </w:pPr>
      <w:r w:rsidRPr="006B1190">
        <w:t>Место дисциплины «</w:t>
      </w:r>
      <w:r w:rsidR="00C112CE" w:rsidRPr="00C112CE">
        <w:t>Макроэкономика</w:t>
      </w:r>
      <w:r w:rsidRPr="006B1190"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01CF3E37" w14:textId="77777777" w:rsidR="006B1190" w:rsidRPr="006B1190" w:rsidRDefault="006B1190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267E0" w14:textId="77777777" w:rsidR="00B665EA" w:rsidRPr="006B1190" w:rsidRDefault="00B665EA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A7B014" w14:textId="33888D0D" w:rsidR="00E5265A" w:rsidRPr="006B1190" w:rsidRDefault="00C112CE" w:rsidP="00C112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2CE">
        <w:rPr>
          <w:rFonts w:ascii="Times New Roman" w:hAnsi="Times New Roman" w:cs="Times New Roman"/>
          <w:color w:val="000000"/>
          <w:sz w:val="28"/>
          <w:szCs w:val="28"/>
        </w:rPr>
        <w:t>Введение в макроэкономический анализ. Эволюция предмета и метода макроэкономики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экономика: структура и средства измерения результатов ее функционирования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Экономическое равновесие на товарных рынках. Модель AD-AS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Кейнсианская модель макроэкономического равновесия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Макроэкономическая политика государства в рыночной экономике. Финансовая система и бюджетно-налоговая политика 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Равновесие на денежном рынке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Денежно-кредитная политика 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Совместное равновесие на рынках благ, денег и ценных бумаг. Модель IS-LM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Экономический рост и динамическое равновесие в экономике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Циклическое развитие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Рынок труда и безработица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Теория инфляции. Взаимосвязь инфляции и безработицы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2CE">
        <w:rPr>
          <w:rFonts w:ascii="Times New Roman" w:hAnsi="Times New Roman" w:cs="Times New Roman"/>
          <w:color w:val="000000"/>
          <w:sz w:val="28"/>
          <w:szCs w:val="28"/>
        </w:rPr>
        <w:t>Макроэкономическое равновесие в открытой экономик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sectPr w:rsidR="00E5265A" w:rsidRPr="006B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5EA"/>
    <w:rsid w:val="00071A01"/>
    <w:rsid w:val="001D678E"/>
    <w:rsid w:val="002F0C19"/>
    <w:rsid w:val="00556E2F"/>
    <w:rsid w:val="006B1190"/>
    <w:rsid w:val="008C2C85"/>
    <w:rsid w:val="00957C02"/>
    <w:rsid w:val="00977C2E"/>
    <w:rsid w:val="00A410DF"/>
    <w:rsid w:val="00AB03FD"/>
    <w:rsid w:val="00AC038C"/>
    <w:rsid w:val="00B665EA"/>
    <w:rsid w:val="00C112CE"/>
    <w:rsid w:val="00CA0645"/>
    <w:rsid w:val="00DA714B"/>
    <w:rsid w:val="00E5265A"/>
    <w:rsid w:val="00E954DA"/>
    <w:rsid w:val="00EA7CFC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EAFF"/>
  <w15:docId w15:val="{D4D0A7CE-C457-45A6-961A-B8E9143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56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6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6E2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3FE59-7185-4E4C-9587-0066A591F9FD}"/>
</file>

<file path=customXml/itemProps2.xml><?xml version="1.0" encoding="utf-8"?>
<ds:datastoreItem xmlns:ds="http://schemas.openxmlformats.org/officeDocument/2006/customXml" ds:itemID="{AAB269CE-9107-44C2-A92C-D12193B545F2}"/>
</file>

<file path=customXml/itemProps3.xml><?xml version="1.0" encoding="utf-8"?>
<ds:datastoreItem xmlns:ds="http://schemas.openxmlformats.org/officeDocument/2006/customXml" ds:itemID="{07EB5529-FB2C-4908-9DC4-5B063F857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17</cp:revision>
  <dcterms:created xsi:type="dcterms:W3CDTF">2015-07-01T22:59:00Z</dcterms:created>
  <dcterms:modified xsi:type="dcterms:W3CDTF">2021-06-03T20:46:00Z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